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768D" w14:textId="3C58E9AD" w:rsidR="00F33515" w:rsidRPr="00D813EE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26773" w:rsidRPr="00D813EE">
        <w:rPr>
          <w:bCs w:val="0"/>
          <w:sz w:val="24"/>
          <w:szCs w:val="24"/>
        </w:rPr>
        <w:t>O</w:t>
      </w:r>
      <w:r w:rsidR="007C2175">
        <w:rPr>
          <w:bCs w:val="0"/>
          <w:sz w:val="24"/>
          <w:szCs w:val="24"/>
        </w:rPr>
        <w:t>STROJ roste a přijme desítky nových lidí. Zájem je hlavně o svářeče a zámečníky</w:t>
      </w:r>
    </w:p>
    <w:p w14:paraId="390081E3" w14:textId="52CD04DC" w:rsidR="00D26773" w:rsidRDefault="00A457B7" w:rsidP="00A457B7">
      <w:pPr>
        <w:pStyle w:val="Podnadpis"/>
        <w:ind w:left="708"/>
        <w:rPr>
          <w:sz w:val="20"/>
          <w:szCs w:val="20"/>
        </w:rPr>
      </w:pPr>
      <w:r w:rsidRPr="00D813EE">
        <w:rPr>
          <w:b w:val="0"/>
          <w:bCs w:val="0"/>
          <w:sz w:val="20"/>
          <w:szCs w:val="20"/>
        </w:rPr>
        <w:t xml:space="preserve">Opava, </w:t>
      </w:r>
      <w:r w:rsidR="00482CC6">
        <w:rPr>
          <w:b w:val="0"/>
          <w:bCs w:val="0"/>
          <w:sz w:val="20"/>
          <w:szCs w:val="20"/>
        </w:rPr>
        <w:t>11</w:t>
      </w:r>
      <w:r w:rsidRPr="00D813EE">
        <w:rPr>
          <w:b w:val="0"/>
          <w:bCs w:val="0"/>
          <w:sz w:val="20"/>
          <w:szCs w:val="20"/>
        </w:rPr>
        <w:t xml:space="preserve">. </w:t>
      </w:r>
      <w:r w:rsidR="007C2175">
        <w:rPr>
          <w:b w:val="0"/>
          <w:bCs w:val="0"/>
          <w:sz w:val="20"/>
          <w:szCs w:val="20"/>
        </w:rPr>
        <w:t>dubna</w:t>
      </w:r>
      <w:r w:rsidRPr="00D813EE">
        <w:rPr>
          <w:b w:val="0"/>
          <w:bCs w:val="0"/>
          <w:sz w:val="20"/>
          <w:szCs w:val="20"/>
        </w:rPr>
        <w:t xml:space="preserve"> 2024</w:t>
      </w:r>
      <w:r w:rsidRPr="00D813EE">
        <w:rPr>
          <w:sz w:val="20"/>
          <w:szCs w:val="20"/>
        </w:rPr>
        <w:t xml:space="preserve"> </w:t>
      </w:r>
      <w:r w:rsidRPr="007C2175">
        <w:rPr>
          <w:b w:val="0"/>
          <w:bCs w:val="0"/>
          <w:sz w:val="20"/>
          <w:szCs w:val="20"/>
        </w:rPr>
        <w:t>–</w:t>
      </w:r>
      <w:r w:rsidRPr="00D813EE">
        <w:rPr>
          <w:sz w:val="20"/>
          <w:szCs w:val="20"/>
        </w:rPr>
        <w:t xml:space="preserve"> </w:t>
      </w:r>
      <w:r w:rsidR="00401DD7">
        <w:rPr>
          <w:sz w:val="20"/>
          <w:szCs w:val="20"/>
        </w:rPr>
        <w:t>Rostoucí opavská</w:t>
      </w:r>
      <w:r w:rsidR="007C2175">
        <w:rPr>
          <w:sz w:val="20"/>
          <w:szCs w:val="20"/>
        </w:rPr>
        <w:t xml:space="preserve"> strojírenská firma OSTROJ plánuje v letošním roce přijmout přibližně </w:t>
      </w:r>
      <w:r w:rsidR="00401DD7">
        <w:rPr>
          <w:sz w:val="20"/>
          <w:szCs w:val="20"/>
        </w:rPr>
        <w:t>80 nových pracovníků. Společnost hledá</w:t>
      </w:r>
      <w:r w:rsidR="00D90F9B">
        <w:rPr>
          <w:sz w:val="20"/>
          <w:szCs w:val="20"/>
        </w:rPr>
        <w:t xml:space="preserve"> zejména</w:t>
      </w:r>
      <w:r w:rsidR="00401DD7">
        <w:rPr>
          <w:sz w:val="20"/>
          <w:szCs w:val="20"/>
        </w:rPr>
        <w:t xml:space="preserve"> </w:t>
      </w:r>
      <w:r w:rsidR="00906110">
        <w:rPr>
          <w:sz w:val="20"/>
          <w:szCs w:val="20"/>
        </w:rPr>
        <w:t>zkušené kandidáty na svářečské a zámečnické pozice</w:t>
      </w:r>
      <w:r w:rsidR="002B0638">
        <w:rPr>
          <w:sz w:val="20"/>
          <w:szCs w:val="20"/>
        </w:rPr>
        <w:t xml:space="preserve">, kterým chce ukázat, </w:t>
      </w:r>
      <w:r w:rsidR="007F4424">
        <w:rPr>
          <w:sz w:val="20"/>
          <w:szCs w:val="20"/>
        </w:rPr>
        <w:t>že i v Opavě můžou pracovat v moderním prostředí s</w:t>
      </w:r>
      <w:r w:rsidR="00197D2F">
        <w:rPr>
          <w:sz w:val="20"/>
          <w:szCs w:val="20"/>
        </w:rPr>
        <w:t> moderními technologiemi.</w:t>
      </w:r>
    </w:p>
    <w:p w14:paraId="6FB8BD8B" w14:textId="507B70A6" w:rsidR="00D90F9B" w:rsidRDefault="00D90F9B" w:rsidP="00D90F9B">
      <w:pPr>
        <w:ind w:left="708"/>
        <w:rPr>
          <w:i/>
          <w:iCs/>
        </w:rPr>
      </w:pPr>
      <w:r>
        <w:rPr>
          <w:i/>
          <w:iCs/>
        </w:rPr>
        <w:t>„OSTROJ roste zajímavými projekty s vysokou přidanou hodnoto</w:t>
      </w:r>
      <w:r w:rsidR="00342FB2">
        <w:rPr>
          <w:i/>
          <w:iCs/>
        </w:rPr>
        <w:t xml:space="preserve">u. Roste také technologicky – zapojováním </w:t>
      </w:r>
      <w:r w:rsidR="00C80261">
        <w:rPr>
          <w:i/>
          <w:iCs/>
        </w:rPr>
        <w:t xml:space="preserve">moderních technologií do výroby i vývoje. Ať už jde o robotickou kovací linku nebo navrhování automatizovaných linek ve virtuální realitě,“ </w:t>
      </w:r>
      <w:r w:rsidR="00C80261">
        <w:t xml:space="preserve">sděluje </w:t>
      </w:r>
      <w:r w:rsidR="00C80261">
        <w:rPr>
          <w:b/>
          <w:bCs/>
        </w:rPr>
        <w:t>Aleš Martínek, generální ředitel společnosti OSTROJ</w:t>
      </w:r>
      <w:r w:rsidR="005A3729">
        <w:rPr>
          <w:b/>
          <w:bCs/>
        </w:rPr>
        <w:t>,</w:t>
      </w:r>
      <w:r w:rsidR="005A3729">
        <w:t xml:space="preserve"> a pokračuje: </w:t>
      </w:r>
      <w:r w:rsidR="005A3729">
        <w:rPr>
          <w:i/>
          <w:iCs/>
        </w:rPr>
        <w:t xml:space="preserve">„V reakci na probíhající transformaci našeho výrobního portfolia a rostoucí poptávku po našich produktech a službách </w:t>
      </w:r>
      <w:r w:rsidR="004B2B1B">
        <w:rPr>
          <w:i/>
          <w:iCs/>
        </w:rPr>
        <w:t>chceme v roce 2024 přijmout přibližně 80 nových zaměstnanců.“</w:t>
      </w:r>
    </w:p>
    <w:p w14:paraId="72ECCB65" w14:textId="0335DC21" w:rsidR="004B2B1B" w:rsidRDefault="00B47437" w:rsidP="00D90F9B">
      <w:pPr>
        <w:ind w:left="708"/>
      </w:pPr>
      <w:r>
        <w:t xml:space="preserve">OSTROJ v současnosti zaměstnává </w:t>
      </w:r>
      <w:r w:rsidR="00722CDC">
        <w:t xml:space="preserve">téměř </w:t>
      </w:r>
      <w:r w:rsidR="00B35FCF">
        <w:t>800</w:t>
      </w:r>
      <w:r>
        <w:t xml:space="preserve"> zaměstnanců </w:t>
      </w:r>
      <w:r w:rsidR="00CC462E">
        <w:t xml:space="preserve">v pěti výrobních divizích. Nejvíce </w:t>
      </w:r>
      <w:r w:rsidR="00722CDC">
        <w:t>nových kolegů přijme</w:t>
      </w:r>
      <w:r w:rsidR="00CC462E">
        <w:t xml:space="preserve"> na divizích Kovárna a kalírna, Strojírna a Důlní a průmyslové technologie. </w:t>
      </w:r>
      <w:r w:rsidR="00B35FCF">
        <w:t>Chce obsadit pozice jako strojní zámečník, svářeč kovů, kontrolor</w:t>
      </w:r>
      <w:r w:rsidR="00D848D0">
        <w:t xml:space="preserve">, technolog a další. </w:t>
      </w:r>
      <w:r w:rsidR="00D848D0">
        <w:rPr>
          <w:i/>
          <w:iCs/>
        </w:rPr>
        <w:t xml:space="preserve">„Šikovný a zkušený svářeč si u nás dokáže vydělat nadprůměrné peníze. K tomu získá náborový příspěvek 40 000 Kč a velmi bohatý benefitní program. </w:t>
      </w:r>
      <w:r w:rsidR="0080482F">
        <w:rPr>
          <w:i/>
          <w:iCs/>
        </w:rPr>
        <w:t xml:space="preserve">Dveře ale mají otevřené i méně zkušení pracovníci bez předchozí praxe, hlavní podmínkou je nebát se zaučit a chtít pracovat,“ </w:t>
      </w:r>
      <w:r w:rsidR="0080482F">
        <w:t xml:space="preserve">uvedla </w:t>
      </w:r>
      <w:r w:rsidR="0080482F">
        <w:rPr>
          <w:b/>
          <w:bCs/>
        </w:rPr>
        <w:t>Dagmar Stloukalová, personální ředitelka společnosti OSTROJ.</w:t>
      </w:r>
    </w:p>
    <w:p w14:paraId="078A5F0C" w14:textId="0A3F33EF" w:rsidR="0080482F" w:rsidRDefault="002A75AE" w:rsidP="00D90F9B">
      <w:pPr>
        <w:ind w:left="708"/>
      </w:pPr>
      <w:r>
        <w:t xml:space="preserve">Svým zaměstnancům nabízí OSTROJ </w:t>
      </w:r>
      <w:r w:rsidR="00D35275">
        <w:t>řadu benefitů. Patří k nim příspěvek na stravování v</w:t>
      </w:r>
      <w:r w:rsidR="0051547D">
        <w:t xml:space="preserve">e vlastní </w:t>
      </w:r>
      <w:r w:rsidR="00C21AAE">
        <w:t xml:space="preserve">kantýně, </w:t>
      </w:r>
      <w:r w:rsidR="00BA6594">
        <w:t>příspěvek na zdravotní péči, kulturu či sport a dopravu do zaměstnání</w:t>
      </w:r>
      <w:r w:rsidR="00DA5767">
        <w:t xml:space="preserve">, dále </w:t>
      </w:r>
      <w:r w:rsidR="00BA6594">
        <w:t xml:space="preserve">profesní vzdělávání, penzijní připojištění, </w:t>
      </w:r>
      <w:r w:rsidR="00DA5767">
        <w:t>zvýhodněné</w:t>
      </w:r>
      <w:r w:rsidR="000B0469">
        <w:t xml:space="preserve"> mobilní tarify</w:t>
      </w:r>
      <w:r w:rsidR="00C503FA">
        <w:t>.</w:t>
      </w:r>
      <w:r w:rsidR="001F3A72">
        <w:t xml:space="preserve"> Další </w:t>
      </w:r>
      <w:r w:rsidR="000D7D46">
        <w:t>finanční odměny jsou pak navázány na dosažení a překročení plánovaného hospodářského výsledku.</w:t>
      </w:r>
    </w:p>
    <w:p w14:paraId="1B3B6FF4" w14:textId="710AC7E8" w:rsidR="000D7D46" w:rsidRDefault="00CB6568" w:rsidP="00D90F9B">
      <w:pPr>
        <w:ind w:left="708"/>
        <w:rPr>
          <w:b/>
          <w:bCs/>
        </w:rPr>
      </w:pPr>
      <w:r>
        <w:t xml:space="preserve">Nábor OSTROJ podpoří kampaní, </w:t>
      </w:r>
      <w:r w:rsidR="00051D77">
        <w:t xml:space="preserve">která si klade za úkol bořit mýty, </w:t>
      </w:r>
      <w:r w:rsidR="00177279">
        <w:t xml:space="preserve">jež můžou o strojírenském oboru panovat. </w:t>
      </w:r>
      <w:r w:rsidR="00177279">
        <w:rPr>
          <w:i/>
          <w:iCs/>
        </w:rPr>
        <w:t xml:space="preserve">„Jsme </w:t>
      </w:r>
      <w:r w:rsidR="006D54AB">
        <w:rPr>
          <w:i/>
          <w:iCs/>
        </w:rPr>
        <w:t>společnost s</w:t>
      </w:r>
      <w:r w:rsidR="00C16214">
        <w:rPr>
          <w:i/>
          <w:iCs/>
        </w:rPr>
        <w:t xml:space="preserve">e 75letou tradicí, to ovšem neznamená, že bychom stáli na místě. </w:t>
      </w:r>
      <w:r w:rsidR="00003CCC">
        <w:rPr>
          <w:i/>
          <w:iCs/>
        </w:rPr>
        <w:t xml:space="preserve">Rostoucí ambice firmy a perspektiva stabilního zaměstnání, to jsou </w:t>
      </w:r>
      <w:r w:rsidR="0037604E">
        <w:rPr>
          <w:i/>
          <w:iCs/>
        </w:rPr>
        <w:t>hodnoty, kter</w:t>
      </w:r>
      <w:r w:rsidR="007253C7">
        <w:rPr>
          <w:i/>
          <w:iCs/>
        </w:rPr>
        <w:t>ými se chceme prezentovat.</w:t>
      </w:r>
      <w:r w:rsidR="002D4C99">
        <w:rPr>
          <w:i/>
          <w:iCs/>
        </w:rPr>
        <w:t xml:space="preserve"> Uchazečům chceme ukázat, že mají možnost pracovat v moderním prostředí s</w:t>
      </w:r>
      <w:r w:rsidR="002125B2">
        <w:rPr>
          <w:i/>
          <w:iCs/>
        </w:rPr>
        <w:t xml:space="preserve"> moderními </w:t>
      </w:r>
      <w:r w:rsidR="002D4C99">
        <w:rPr>
          <w:i/>
          <w:iCs/>
        </w:rPr>
        <w:t>technologiemi, na projektech</w:t>
      </w:r>
      <w:r w:rsidR="00F11F22">
        <w:rPr>
          <w:i/>
          <w:iCs/>
        </w:rPr>
        <w:t xml:space="preserve"> pro přední tuzemské i světové firmy. Ať už jde </w:t>
      </w:r>
      <w:r w:rsidR="00322CDD">
        <w:rPr>
          <w:i/>
          <w:iCs/>
        </w:rPr>
        <w:t xml:space="preserve">o výrobu mobilního bednění pro betonáž tunelů v Norsku, obsluhu robotické svařovací linky nebo práci na jedné z největších </w:t>
      </w:r>
      <w:r w:rsidR="00732B42">
        <w:rPr>
          <w:i/>
          <w:iCs/>
        </w:rPr>
        <w:t>zinkovacích linek v České republice.</w:t>
      </w:r>
      <w:r w:rsidR="00F11F22">
        <w:rPr>
          <w:i/>
          <w:iCs/>
        </w:rPr>
        <w:t xml:space="preserve"> Zkrátka OSTROJ roste a chceme, aby to lidé na pracovním trhu viděli jako kariérní příležitost,“ </w:t>
      </w:r>
      <w:r w:rsidR="00F11F22">
        <w:t xml:space="preserve">doplnila </w:t>
      </w:r>
      <w:r w:rsidR="00F11F22">
        <w:rPr>
          <w:b/>
          <w:bCs/>
        </w:rPr>
        <w:t>Dagmar Stloukalová.</w:t>
      </w:r>
    </w:p>
    <w:p w14:paraId="4240BA74" w14:textId="4864F717" w:rsidR="00732B42" w:rsidRPr="00732B42" w:rsidRDefault="00FD7113" w:rsidP="00D90F9B">
      <w:pPr>
        <w:ind w:left="708"/>
      </w:pPr>
      <w:r>
        <w:t xml:space="preserve">Společnost OSTROJ jde vstříc budoucnosti i </w:t>
      </w:r>
      <w:r w:rsidR="00655BE6">
        <w:t>podporou technického vzdělávání. Spolupracuje se základními a středními školami v regionu, aby zajistila, že stejně jako OSTROJ, i budoucí generace techniků budou připraveny na výzvy 21. století.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svařenců,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4D9740BA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Pr="003C59EA">
        <w:rPr>
          <w:rFonts w:cstheme="minorHAnsi"/>
          <w:sz w:val="20"/>
          <w:szCs w:val="20"/>
        </w:rPr>
        <w:t>FOTO ilustrační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8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1D41FB">
      <w:head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9309" w14:textId="77777777" w:rsidR="001D41FB" w:rsidRDefault="001D41FB" w:rsidP="00866236">
      <w:pPr>
        <w:spacing w:after="0" w:line="240" w:lineRule="auto"/>
      </w:pPr>
      <w:r>
        <w:separator/>
      </w:r>
    </w:p>
  </w:endnote>
  <w:endnote w:type="continuationSeparator" w:id="0">
    <w:p w14:paraId="3E89946C" w14:textId="77777777" w:rsidR="001D41FB" w:rsidRDefault="001D41FB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FF53" w14:textId="77777777" w:rsidR="001D41FB" w:rsidRDefault="001D41FB" w:rsidP="00866236">
      <w:pPr>
        <w:spacing w:after="0" w:line="240" w:lineRule="auto"/>
      </w:pPr>
      <w:r>
        <w:separator/>
      </w:r>
    </w:p>
  </w:footnote>
  <w:footnote w:type="continuationSeparator" w:id="0">
    <w:p w14:paraId="7D6E7F1C" w14:textId="77777777" w:rsidR="001D41FB" w:rsidRDefault="001D41FB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03CCC"/>
    <w:rsid w:val="00007B9B"/>
    <w:rsid w:val="00012BCF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5915"/>
    <w:rsid w:val="00026CF9"/>
    <w:rsid w:val="0003157A"/>
    <w:rsid w:val="00032CA8"/>
    <w:rsid w:val="00034639"/>
    <w:rsid w:val="000349DF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10240A"/>
    <w:rsid w:val="001040A4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7F34"/>
    <w:rsid w:val="00131A5D"/>
    <w:rsid w:val="001322B7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920BD"/>
    <w:rsid w:val="00193B82"/>
    <w:rsid w:val="00195703"/>
    <w:rsid w:val="00196BB7"/>
    <w:rsid w:val="00197D2F"/>
    <w:rsid w:val="001A2620"/>
    <w:rsid w:val="001A7504"/>
    <w:rsid w:val="001C0B47"/>
    <w:rsid w:val="001D25CF"/>
    <w:rsid w:val="001D41FB"/>
    <w:rsid w:val="001E2E3F"/>
    <w:rsid w:val="001F06A5"/>
    <w:rsid w:val="001F15A3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5B2"/>
    <w:rsid w:val="00212618"/>
    <w:rsid w:val="00216343"/>
    <w:rsid w:val="00226C71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A0C"/>
    <w:rsid w:val="00270163"/>
    <w:rsid w:val="002715B7"/>
    <w:rsid w:val="002753C2"/>
    <w:rsid w:val="0028295B"/>
    <w:rsid w:val="00286BC9"/>
    <w:rsid w:val="00290A13"/>
    <w:rsid w:val="00294D54"/>
    <w:rsid w:val="002967FE"/>
    <w:rsid w:val="002A336F"/>
    <w:rsid w:val="002A374E"/>
    <w:rsid w:val="002A75AE"/>
    <w:rsid w:val="002B0638"/>
    <w:rsid w:val="002B09C5"/>
    <w:rsid w:val="002B29BC"/>
    <w:rsid w:val="002B3CFC"/>
    <w:rsid w:val="002B5895"/>
    <w:rsid w:val="002B5F81"/>
    <w:rsid w:val="002B6309"/>
    <w:rsid w:val="002B7581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B9D"/>
    <w:rsid w:val="00371BA6"/>
    <w:rsid w:val="003724BE"/>
    <w:rsid w:val="00372661"/>
    <w:rsid w:val="00372C33"/>
    <w:rsid w:val="003758E2"/>
    <w:rsid w:val="0037604E"/>
    <w:rsid w:val="0038049E"/>
    <w:rsid w:val="00380E7F"/>
    <w:rsid w:val="00385EB0"/>
    <w:rsid w:val="00387377"/>
    <w:rsid w:val="00392172"/>
    <w:rsid w:val="00392E95"/>
    <w:rsid w:val="003938D6"/>
    <w:rsid w:val="003939B9"/>
    <w:rsid w:val="003A68EA"/>
    <w:rsid w:val="003A6C41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4AFD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73AE"/>
    <w:rsid w:val="00457781"/>
    <w:rsid w:val="00460E72"/>
    <w:rsid w:val="00461945"/>
    <w:rsid w:val="004625E9"/>
    <w:rsid w:val="00463BFF"/>
    <w:rsid w:val="004707EB"/>
    <w:rsid w:val="00475BD3"/>
    <w:rsid w:val="00477E9A"/>
    <w:rsid w:val="00482CC6"/>
    <w:rsid w:val="00484110"/>
    <w:rsid w:val="00484D79"/>
    <w:rsid w:val="00485D71"/>
    <w:rsid w:val="004903FA"/>
    <w:rsid w:val="00490C9F"/>
    <w:rsid w:val="004918E8"/>
    <w:rsid w:val="0049345A"/>
    <w:rsid w:val="00497C2E"/>
    <w:rsid w:val="004A0AC9"/>
    <w:rsid w:val="004A1AC2"/>
    <w:rsid w:val="004A3BA6"/>
    <w:rsid w:val="004A44F3"/>
    <w:rsid w:val="004A6EFF"/>
    <w:rsid w:val="004A7A16"/>
    <w:rsid w:val="004B034F"/>
    <w:rsid w:val="004B15BF"/>
    <w:rsid w:val="004B2B1B"/>
    <w:rsid w:val="004C1BA2"/>
    <w:rsid w:val="004C6F20"/>
    <w:rsid w:val="004C7264"/>
    <w:rsid w:val="004D107F"/>
    <w:rsid w:val="004D42C3"/>
    <w:rsid w:val="004D6611"/>
    <w:rsid w:val="004D6D76"/>
    <w:rsid w:val="004E0C50"/>
    <w:rsid w:val="004E19D9"/>
    <w:rsid w:val="004E31F9"/>
    <w:rsid w:val="004E3428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53F"/>
    <w:rsid w:val="005A757F"/>
    <w:rsid w:val="005B1A0A"/>
    <w:rsid w:val="005B4619"/>
    <w:rsid w:val="005C1140"/>
    <w:rsid w:val="005D1E1E"/>
    <w:rsid w:val="005D22A7"/>
    <w:rsid w:val="005D3E7D"/>
    <w:rsid w:val="005D58F3"/>
    <w:rsid w:val="005D7893"/>
    <w:rsid w:val="005E017F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61B2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311E"/>
    <w:rsid w:val="006841E2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2D10"/>
    <w:rsid w:val="006D0A66"/>
    <w:rsid w:val="006D1393"/>
    <w:rsid w:val="006D374E"/>
    <w:rsid w:val="006D54AB"/>
    <w:rsid w:val="006E078A"/>
    <w:rsid w:val="006E229C"/>
    <w:rsid w:val="006E298D"/>
    <w:rsid w:val="006F68C8"/>
    <w:rsid w:val="00706CFC"/>
    <w:rsid w:val="0071061C"/>
    <w:rsid w:val="00712603"/>
    <w:rsid w:val="00715227"/>
    <w:rsid w:val="00721B53"/>
    <w:rsid w:val="00721FC0"/>
    <w:rsid w:val="00722CDC"/>
    <w:rsid w:val="00723C6B"/>
    <w:rsid w:val="007253C7"/>
    <w:rsid w:val="007325E1"/>
    <w:rsid w:val="00732B42"/>
    <w:rsid w:val="00735FFC"/>
    <w:rsid w:val="00744EE0"/>
    <w:rsid w:val="0074512F"/>
    <w:rsid w:val="007477D8"/>
    <w:rsid w:val="007500B5"/>
    <w:rsid w:val="00751788"/>
    <w:rsid w:val="00753C93"/>
    <w:rsid w:val="00754927"/>
    <w:rsid w:val="007621DF"/>
    <w:rsid w:val="00763635"/>
    <w:rsid w:val="00770D36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A03DC"/>
    <w:rsid w:val="007B027C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E200C"/>
    <w:rsid w:val="007E2D9E"/>
    <w:rsid w:val="007E4008"/>
    <w:rsid w:val="007E4C07"/>
    <w:rsid w:val="007E75EE"/>
    <w:rsid w:val="007F220F"/>
    <w:rsid w:val="007F4424"/>
    <w:rsid w:val="00800AB0"/>
    <w:rsid w:val="008020F8"/>
    <w:rsid w:val="0080482F"/>
    <w:rsid w:val="0080499F"/>
    <w:rsid w:val="00812040"/>
    <w:rsid w:val="00815593"/>
    <w:rsid w:val="00817D29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BE7"/>
    <w:rsid w:val="00850B42"/>
    <w:rsid w:val="00851977"/>
    <w:rsid w:val="008521FC"/>
    <w:rsid w:val="00853F19"/>
    <w:rsid w:val="00854F4B"/>
    <w:rsid w:val="008572C6"/>
    <w:rsid w:val="008604DD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912C0"/>
    <w:rsid w:val="008925F2"/>
    <w:rsid w:val="00894F0D"/>
    <w:rsid w:val="008A09C0"/>
    <w:rsid w:val="008A0C1A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3F6C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7684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72BFB"/>
    <w:rsid w:val="00973B94"/>
    <w:rsid w:val="00973BEB"/>
    <w:rsid w:val="00980882"/>
    <w:rsid w:val="00983B71"/>
    <w:rsid w:val="009872F2"/>
    <w:rsid w:val="00991AA4"/>
    <w:rsid w:val="00992702"/>
    <w:rsid w:val="00993938"/>
    <w:rsid w:val="009A30E0"/>
    <w:rsid w:val="009A38D4"/>
    <w:rsid w:val="009B304B"/>
    <w:rsid w:val="009C13F1"/>
    <w:rsid w:val="009C52F4"/>
    <w:rsid w:val="009D1B5B"/>
    <w:rsid w:val="009D50B0"/>
    <w:rsid w:val="009E11FA"/>
    <w:rsid w:val="009E17DF"/>
    <w:rsid w:val="009E448B"/>
    <w:rsid w:val="009E5C39"/>
    <w:rsid w:val="009E6538"/>
    <w:rsid w:val="009F1395"/>
    <w:rsid w:val="009F1657"/>
    <w:rsid w:val="009F376C"/>
    <w:rsid w:val="009F6682"/>
    <w:rsid w:val="009F7D6E"/>
    <w:rsid w:val="00A0111A"/>
    <w:rsid w:val="00A0616F"/>
    <w:rsid w:val="00A06DCE"/>
    <w:rsid w:val="00A21515"/>
    <w:rsid w:val="00A2154D"/>
    <w:rsid w:val="00A25C2E"/>
    <w:rsid w:val="00A343CE"/>
    <w:rsid w:val="00A34CE8"/>
    <w:rsid w:val="00A40E0A"/>
    <w:rsid w:val="00A415AB"/>
    <w:rsid w:val="00A457B7"/>
    <w:rsid w:val="00A528B3"/>
    <w:rsid w:val="00A52F26"/>
    <w:rsid w:val="00A57051"/>
    <w:rsid w:val="00A57FC8"/>
    <w:rsid w:val="00A73513"/>
    <w:rsid w:val="00A736B1"/>
    <w:rsid w:val="00A743BD"/>
    <w:rsid w:val="00A7626C"/>
    <w:rsid w:val="00A764ED"/>
    <w:rsid w:val="00A961BB"/>
    <w:rsid w:val="00A96A35"/>
    <w:rsid w:val="00A97CB2"/>
    <w:rsid w:val="00AA56F7"/>
    <w:rsid w:val="00AB022C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0395"/>
    <w:rsid w:val="00AE27C7"/>
    <w:rsid w:val="00AE49D1"/>
    <w:rsid w:val="00AE6520"/>
    <w:rsid w:val="00AF1190"/>
    <w:rsid w:val="00B0122A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4228E"/>
    <w:rsid w:val="00B433C5"/>
    <w:rsid w:val="00B4430E"/>
    <w:rsid w:val="00B47437"/>
    <w:rsid w:val="00B62817"/>
    <w:rsid w:val="00B70837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6594"/>
    <w:rsid w:val="00BB62E4"/>
    <w:rsid w:val="00BC1360"/>
    <w:rsid w:val="00BC1679"/>
    <w:rsid w:val="00BC3AC0"/>
    <w:rsid w:val="00BC4388"/>
    <w:rsid w:val="00BC5F31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72C7"/>
    <w:rsid w:val="00C44FD2"/>
    <w:rsid w:val="00C462C5"/>
    <w:rsid w:val="00C47274"/>
    <w:rsid w:val="00C503FA"/>
    <w:rsid w:val="00C50ABA"/>
    <w:rsid w:val="00C52FF2"/>
    <w:rsid w:val="00C54620"/>
    <w:rsid w:val="00C57504"/>
    <w:rsid w:val="00C60946"/>
    <w:rsid w:val="00C62A39"/>
    <w:rsid w:val="00C62F1B"/>
    <w:rsid w:val="00C669C4"/>
    <w:rsid w:val="00C80261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C462E"/>
    <w:rsid w:val="00CC6B8B"/>
    <w:rsid w:val="00CC74E5"/>
    <w:rsid w:val="00CD0937"/>
    <w:rsid w:val="00CD2234"/>
    <w:rsid w:val="00CD4C3D"/>
    <w:rsid w:val="00CD5245"/>
    <w:rsid w:val="00CE3367"/>
    <w:rsid w:val="00CE5F33"/>
    <w:rsid w:val="00CF39B2"/>
    <w:rsid w:val="00CF7980"/>
    <w:rsid w:val="00D00F69"/>
    <w:rsid w:val="00D01960"/>
    <w:rsid w:val="00D01A2C"/>
    <w:rsid w:val="00D04690"/>
    <w:rsid w:val="00D06BB0"/>
    <w:rsid w:val="00D103EC"/>
    <w:rsid w:val="00D13BCD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447B"/>
    <w:rsid w:val="00D60B7F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F1999"/>
    <w:rsid w:val="00DF30E0"/>
    <w:rsid w:val="00DF30F2"/>
    <w:rsid w:val="00DF7AB0"/>
    <w:rsid w:val="00E021A5"/>
    <w:rsid w:val="00E06B53"/>
    <w:rsid w:val="00E06EC2"/>
    <w:rsid w:val="00E11506"/>
    <w:rsid w:val="00E160EE"/>
    <w:rsid w:val="00E16B90"/>
    <w:rsid w:val="00E17773"/>
    <w:rsid w:val="00E17B01"/>
    <w:rsid w:val="00E27715"/>
    <w:rsid w:val="00E27997"/>
    <w:rsid w:val="00E30B19"/>
    <w:rsid w:val="00E3193F"/>
    <w:rsid w:val="00E34378"/>
    <w:rsid w:val="00E3555C"/>
    <w:rsid w:val="00E36951"/>
    <w:rsid w:val="00E41646"/>
    <w:rsid w:val="00E43381"/>
    <w:rsid w:val="00E451BB"/>
    <w:rsid w:val="00E460F6"/>
    <w:rsid w:val="00E47BF6"/>
    <w:rsid w:val="00E512D1"/>
    <w:rsid w:val="00E608F5"/>
    <w:rsid w:val="00E60D2B"/>
    <w:rsid w:val="00E61722"/>
    <w:rsid w:val="00E72C5F"/>
    <w:rsid w:val="00E778F3"/>
    <w:rsid w:val="00E80929"/>
    <w:rsid w:val="00E81901"/>
    <w:rsid w:val="00E83EA9"/>
    <w:rsid w:val="00E969B8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4A43"/>
    <w:rsid w:val="00F62068"/>
    <w:rsid w:val="00F64AFC"/>
    <w:rsid w:val="00F72894"/>
    <w:rsid w:val="00F7747C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6C59"/>
    <w:rsid w:val="00FD29CA"/>
    <w:rsid w:val="00FD52D1"/>
    <w:rsid w:val="00FD563F"/>
    <w:rsid w:val="00FD7113"/>
    <w:rsid w:val="00FD78E2"/>
    <w:rsid w:val="00FD7971"/>
    <w:rsid w:val="00FE6282"/>
    <w:rsid w:val="00FE7E89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docId w15:val="{A37F7AC4-ADF2-4692-B738-4FD03E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0A20-176C-4D07-8A53-C846C8F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 Opava</dc:creator>
  <cp:keywords/>
  <dc:description/>
  <cp:lastModifiedBy>klapil</cp:lastModifiedBy>
  <cp:revision>2</cp:revision>
  <cp:lastPrinted>2024-04-02T11:51:00Z</cp:lastPrinted>
  <dcterms:created xsi:type="dcterms:W3CDTF">2024-04-09T07:53:00Z</dcterms:created>
  <dcterms:modified xsi:type="dcterms:W3CDTF">2024-04-09T07:53:00Z</dcterms:modified>
</cp:coreProperties>
</file>